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A" w:rsidRPr="00B503AA" w:rsidRDefault="00B503AA" w:rsidP="00B503AA">
      <w:pPr>
        <w:pStyle w:val="Heading10"/>
        <w:keepNext/>
        <w:keepLines/>
        <w:shd w:val="clear" w:color="auto" w:fill="auto"/>
        <w:spacing w:before="0" w:line="310" w:lineRule="exact"/>
        <w:ind w:left="580"/>
        <w:jc w:val="center"/>
        <w:rPr>
          <w:rStyle w:val="Heading1"/>
          <w:b/>
          <w:bCs/>
          <w:color w:val="000000"/>
          <w:sz w:val="28"/>
          <w:szCs w:val="28"/>
          <w:lang w:eastAsia="vi-VN"/>
        </w:rPr>
      </w:pPr>
      <w:bookmarkStart w:id="0" w:name="bookmark0"/>
      <w:bookmarkStart w:id="1" w:name="_GoBack"/>
      <w:bookmarkEnd w:id="1"/>
      <w:r w:rsidRPr="00B503AA">
        <w:rPr>
          <w:rStyle w:val="Heading1"/>
          <w:b/>
          <w:bCs/>
          <w:color w:val="000000"/>
          <w:sz w:val="28"/>
          <w:szCs w:val="28"/>
          <w:lang w:eastAsia="vi-VN"/>
        </w:rPr>
        <w:t xml:space="preserve">VÕ DIỆP VĂN TUẤN </w:t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 w:rsidRPr="00B503AA">
        <w:rPr>
          <w:rStyle w:val="Heading1"/>
          <w:b/>
          <w:bCs/>
          <w:color w:val="000000"/>
          <w:sz w:val="28"/>
          <w:szCs w:val="28"/>
          <w:lang w:eastAsia="vi-VN"/>
        </w:rPr>
        <w:t>CỘNG HÓA XÃ HỘI CHỦ NGHĨA VIỆT NAM</w:t>
      </w:r>
    </w:p>
    <w:p w:rsidR="00B503AA" w:rsidRDefault="00B503AA" w:rsidP="00B503AA">
      <w:pPr>
        <w:pStyle w:val="Heading10"/>
        <w:keepNext/>
        <w:keepLines/>
        <w:shd w:val="clear" w:color="auto" w:fill="auto"/>
        <w:tabs>
          <w:tab w:val="left" w:pos="4320"/>
          <w:tab w:val="left" w:pos="4680"/>
          <w:tab w:val="left" w:pos="5040"/>
        </w:tabs>
        <w:spacing w:before="0" w:line="310" w:lineRule="exact"/>
        <w:ind w:left="580"/>
        <w:jc w:val="center"/>
        <w:rPr>
          <w:rStyle w:val="Heading1"/>
          <w:b/>
          <w:bCs/>
          <w:color w:val="000000"/>
          <w:sz w:val="28"/>
          <w:szCs w:val="28"/>
          <w:lang w:eastAsia="vi-VN"/>
        </w:rPr>
      </w:pP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 w:rsidRPr="00B503AA">
        <w:rPr>
          <w:rStyle w:val="Heading1"/>
          <w:b/>
          <w:bCs/>
          <w:color w:val="000000"/>
          <w:sz w:val="28"/>
          <w:szCs w:val="28"/>
          <w:lang w:eastAsia="vi-VN"/>
        </w:rPr>
        <w:t>Độc lập - Tự do - Hạnh phúc</w:t>
      </w:r>
    </w:p>
    <w:p w:rsidR="00B503AA" w:rsidRDefault="00B503AA" w:rsidP="00B503AA">
      <w:pPr>
        <w:pStyle w:val="Heading10"/>
        <w:keepNext/>
        <w:keepLines/>
        <w:shd w:val="clear" w:color="auto" w:fill="auto"/>
        <w:tabs>
          <w:tab w:val="left" w:pos="4320"/>
          <w:tab w:val="left" w:pos="4680"/>
          <w:tab w:val="left" w:pos="5040"/>
        </w:tabs>
        <w:spacing w:before="0" w:line="310" w:lineRule="exact"/>
        <w:ind w:left="580"/>
        <w:jc w:val="center"/>
        <w:rPr>
          <w:rStyle w:val="Heading1"/>
          <w:b/>
          <w:bCs/>
          <w:color w:val="000000"/>
          <w:sz w:val="28"/>
          <w:szCs w:val="28"/>
          <w:lang w:eastAsia="vi-VN"/>
        </w:rPr>
      </w:pP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sym w:font="Symbol" w:char="F02D"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</w:p>
    <w:p w:rsidR="00B503AA" w:rsidRPr="00B503AA" w:rsidRDefault="00B503AA" w:rsidP="00B503AA">
      <w:pPr>
        <w:pStyle w:val="Heading10"/>
        <w:keepNext/>
        <w:keepLines/>
        <w:shd w:val="clear" w:color="auto" w:fill="auto"/>
        <w:tabs>
          <w:tab w:val="left" w:pos="4320"/>
          <w:tab w:val="left" w:pos="4680"/>
          <w:tab w:val="left" w:pos="5040"/>
        </w:tabs>
        <w:spacing w:before="0" w:line="310" w:lineRule="exact"/>
        <w:ind w:left="580"/>
        <w:jc w:val="center"/>
        <w:rPr>
          <w:rStyle w:val="Heading1"/>
          <w:b/>
          <w:bCs/>
          <w:color w:val="000000"/>
          <w:sz w:val="28"/>
          <w:szCs w:val="28"/>
          <w:lang w:eastAsia="vi-VN"/>
        </w:rPr>
      </w:pPr>
    </w:p>
    <w:p w:rsidR="00B503AA" w:rsidRPr="00B503AA" w:rsidRDefault="00B503AA" w:rsidP="00B503AA">
      <w:pPr>
        <w:pStyle w:val="Heading10"/>
        <w:keepNext/>
        <w:keepLines/>
        <w:shd w:val="clear" w:color="auto" w:fill="auto"/>
        <w:spacing w:before="0" w:line="310" w:lineRule="exact"/>
        <w:ind w:left="580" w:firstLine="50"/>
        <w:rPr>
          <w:rStyle w:val="Heading1"/>
          <w:b/>
          <w:bCs/>
          <w:color w:val="000000"/>
          <w:sz w:val="28"/>
          <w:szCs w:val="28"/>
          <w:lang w:eastAsia="vi-VN"/>
        </w:rPr>
      </w:pPr>
      <w:r w:rsidRPr="00B503AA">
        <w:rPr>
          <w:rStyle w:val="Heading1"/>
          <w:b/>
          <w:bCs/>
          <w:color w:val="000000"/>
          <w:sz w:val="28"/>
          <w:szCs w:val="28"/>
          <w:lang w:eastAsia="vi-VN"/>
        </w:rPr>
        <w:t xml:space="preserve">Sô: 16/2015/TB-TTF </w:t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>
        <w:rPr>
          <w:rStyle w:val="Heading1"/>
          <w:b/>
          <w:bCs/>
          <w:color w:val="000000"/>
          <w:sz w:val="28"/>
          <w:szCs w:val="28"/>
          <w:lang w:eastAsia="vi-VN"/>
        </w:rPr>
        <w:tab/>
      </w:r>
      <w:r w:rsidRPr="00B503AA">
        <w:rPr>
          <w:rStyle w:val="Heading1"/>
          <w:bCs/>
          <w:i/>
          <w:color w:val="000000"/>
          <w:sz w:val="28"/>
          <w:szCs w:val="28"/>
          <w:lang w:eastAsia="vi-VN"/>
        </w:rPr>
        <w:t>Bình Dương, Ngày 28 tháng 07 năm 2016.</w:t>
      </w:r>
    </w:p>
    <w:p w:rsidR="00B503AA" w:rsidRPr="00B503AA" w:rsidRDefault="00B503AA" w:rsidP="00B503AA">
      <w:pPr>
        <w:pStyle w:val="Heading10"/>
        <w:keepNext/>
        <w:keepLines/>
        <w:shd w:val="clear" w:color="auto" w:fill="auto"/>
        <w:spacing w:before="0" w:line="310" w:lineRule="exact"/>
        <w:ind w:left="580"/>
        <w:rPr>
          <w:rStyle w:val="Heading1"/>
          <w:b/>
          <w:bCs/>
          <w:color w:val="000000"/>
          <w:sz w:val="28"/>
          <w:szCs w:val="28"/>
          <w:lang w:eastAsia="vi-VN"/>
        </w:rPr>
      </w:pPr>
    </w:p>
    <w:p w:rsidR="00B503AA" w:rsidRPr="00B503AA" w:rsidRDefault="00B503AA" w:rsidP="00B503AA">
      <w:pPr>
        <w:pStyle w:val="Heading10"/>
        <w:keepNext/>
        <w:keepLines/>
        <w:shd w:val="clear" w:color="auto" w:fill="auto"/>
        <w:spacing w:before="0" w:line="310" w:lineRule="exact"/>
        <w:ind w:left="580"/>
        <w:rPr>
          <w:rStyle w:val="Heading1"/>
          <w:b/>
          <w:bCs/>
          <w:color w:val="000000"/>
          <w:sz w:val="28"/>
          <w:szCs w:val="28"/>
          <w:lang w:eastAsia="vi-VN"/>
        </w:rPr>
      </w:pPr>
    </w:p>
    <w:p w:rsidR="00B503AA" w:rsidRPr="00B503AA" w:rsidRDefault="00B503AA" w:rsidP="00B503AA">
      <w:pPr>
        <w:pStyle w:val="Heading10"/>
        <w:keepNext/>
        <w:keepLines/>
        <w:shd w:val="clear" w:color="auto" w:fill="auto"/>
        <w:spacing w:before="0" w:line="310" w:lineRule="exact"/>
        <w:ind w:left="580" w:firstLine="0"/>
        <w:jc w:val="center"/>
        <w:rPr>
          <w:sz w:val="32"/>
          <w:szCs w:val="32"/>
        </w:rPr>
      </w:pPr>
      <w:r w:rsidRPr="00B503AA">
        <w:rPr>
          <w:rStyle w:val="Heading1"/>
          <w:b/>
          <w:bCs/>
          <w:color w:val="000000"/>
          <w:sz w:val="32"/>
          <w:szCs w:val="32"/>
          <w:lang w:eastAsia="vi-VN"/>
        </w:rPr>
        <w:t>THÔNG BÁO GIAO DỊCH CỔ PHIÉU CỦA CỔ ĐÔNG NỘI BỘ</w:t>
      </w:r>
      <w:bookmarkEnd w:id="0"/>
    </w:p>
    <w:p w:rsidR="00B503AA" w:rsidRPr="00B503AA" w:rsidRDefault="00B503AA" w:rsidP="00B503AA">
      <w:pPr>
        <w:pStyle w:val="Bodytext60"/>
        <w:shd w:val="clear" w:color="auto" w:fill="auto"/>
        <w:tabs>
          <w:tab w:val="right" w:pos="2002"/>
        </w:tabs>
        <w:spacing w:before="0"/>
        <w:rPr>
          <w:rStyle w:val="Bodytext6"/>
          <w:color w:val="000000"/>
          <w:sz w:val="28"/>
          <w:szCs w:val="28"/>
          <w:lang w:eastAsia="vi-VN"/>
        </w:rPr>
      </w:pPr>
    </w:p>
    <w:p w:rsidR="00B503AA" w:rsidRPr="00B503AA" w:rsidRDefault="00B503AA" w:rsidP="00B503AA">
      <w:pPr>
        <w:pStyle w:val="Bodytext60"/>
        <w:shd w:val="clear" w:color="auto" w:fill="auto"/>
        <w:tabs>
          <w:tab w:val="right" w:pos="2002"/>
        </w:tabs>
        <w:spacing w:before="0"/>
        <w:rPr>
          <w:sz w:val="28"/>
          <w:szCs w:val="28"/>
        </w:rPr>
      </w:pPr>
      <w:r w:rsidRPr="00B503AA">
        <w:rPr>
          <w:rStyle w:val="Bodytext6"/>
          <w:color w:val="000000"/>
          <w:sz w:val="28"/>
          <w:szCs w:val="28"/>
          <w:lang w:eastAsia="vi-VN"/>
        </w:rPr>
        <w:t>Kính gửi:</w:t>
      </w:r>
      <w:r w:rsidRPr="00B503AA">
        <w:rPr>
          <w:rStyle w:val="Bodytext6"/>
          <w:color w:val="000000"/>
          <w:sz w:val="28"/>
          <w:szCs w:val="28"/>
          <w:lang w:eastAsia="vi-VN"/>
        </w:rPr>
        <w:tab/>
        <w:t>- Ủy ban Chứng khoán Nhà nước</w:t>
      </w:r>
    </w:p>
    <w:p w:rsidR="00B503AA" w:rsidRPr="00B503AA" w:rsidRDefault="00B503AA" w:rsidP="00B503AA">
      <w:pPr>
        <w:pStyle w:val="Bodytext60"/>
        <w:numPr>
          <w:ilvl w:val="0"/>
          <w:numId w:val="1"/>
        </w:numPr>
        <w:shd w:val="clear" w:color="auto" w:fill="auto"/>
        <w:tabs>
          <w:tab w:val="left" w:pos="2105"/>
        </w:tabs>
        <w:spacing w:before="0"/>
        <w:ind w:left="1860"/>
        <w:rPr>
          <w:sz w:val="28"/>
          <w:szCs w:val="28"/>
        </w:rPr>
      </w:pPr>
      <w:r w:rsidRPr="00B503AA">
        <w:rPr>
          <w:rStyle w:val="Bodytext6"/>
          <w:color w:val="000000"/>
          <w:sz w:val="28"/>
          <w:szCs w:val="28"/>
          <w:lang w:eastAsia="vi-VN"/>
        </w:rPr>
        <w:t>Sở Giao dịch Chứng khoán</w:t>
      </w:r>
    </w:p>
    <w:p w:rsidR="00B503AA" w:rsidRPr="00B503AA" w:rsidRDefault="00B503AA" w:rsidP="00B503AA">
      <w:pPr>
        <w:pStyle w:val="Bodytext60"/>
        <w:numPr>
          <w:ilvl w:val="0"/>
          <w:numId w:val="1"/>
        </w:numPr>
        <w:shd w:val="clear" w:color="auto" w:fill="auto"/>
        <w:tabs>
          <w:tab w:val="left" w:pos="2105"/>
        </w:tabs>
        <w:spacing w:before="0" w:after="318"/>
        <w:ind w:left="1860"/>
        <w:rPr>
          <w:sz w:val="28"/>
          <w:szCs w:val="28"/>
        </w:rPr>
      </w:pPr>
      <w:r w:rsidRPr="00B503AA">
        <w:rPr>
          <w:rStyle w:val="Bodytext6"/>
          <w:color w:val="000000"/>
          <w:sz w:val="28"/>
          <w:szCs w:val="28"/>
          <w:lang w:eastAsia="vi-VN"/>
        </w:rPr>
        <w:t>Tổ chức niêm yết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 xml:space="preserve">Tên cá nhân/tổ chức thực hiện giao dịch: </w:t>
      </w:r>
      <w:r w:rsidRPr="00B503AA">
        <w:rPr>
          <w:rStyle w:val="BodyTextChar1"/>
          <w:b/>
          <w:color w:val="000000"/>
          <w:sz w:val="28"/>
          <w:szCs w:val="28"/>
          <w:lang w:eastAsia="vi-VN"/>
        </w:rPr>
        <w:t>VÕ DIỆP VĂN TUẤN</w:t>
      </w:r>
    </w:p>
    <w:p w:rsidR="00B503AA" w:rsidRPr="00B503AA" w:rsidRDefault="00B503AA" w:rsidP="00B503AA">
      <w:pPr>
        <w:pStyle w:val="BodyText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 xml:space="preserve">Số CMND: </w:t>
      </w:r>
    </w:p>
    <w:p w:rsidR="00B503AA" w:rsidRPr="00B503AA" w:rsidRDefault="00B503AA" w:rsidP="00B503AA">
      <w:pPr>
        <w:pStyle w:val="BodyText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 xml:space="preserve">Quốc tịch: </w:t>
      </w:r>
    </w:p>
    <w:p w:rsidR="00B503AA" w:rsidRPr="00B503AA" w:rsidRDefault="00B503AA" w:rsidP="00B503AA">
      <w:pPr>
        <w:pStyle w:val="BodyText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 xml:space="preserve">Địa chỉ: </w:t>
      </w:r>
    </w:p>
    <w:p w:rsidR="00B503AA" w:rsidRPr="00B503AA" w:rsidRDefault="00B503AA" w:rsidP="00B503AA">
      <w:pPr>
        <w:pStyle w:val="BodyText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 xml:space="preserve">Điện thoại liên hệ: </w:t>
      </w:r>
    </w:p>
    <w:p w:rsidR="00B503AA" w:rsidRPr="00B503AA" w:rsidRDefault="00B503AA" w:rsidP="00B503AA">
      <w:pPr>
        <w:pStyle w:val="BodyText"/>
        <w:numPr>
          <w:ilvl w:val="0"/>
          <w:numId w:val="1"/>
        </w:numPr>
        <w:shd w:val="clear" w:color="auto" w:fill="auto"/>
        <w:tabs>
          <w:tab w:val="left" w:pos="564"/>
          <w:tab w:val="left" w:pos="3803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</w:rPr>
        <w:t>Fax:</w:t>
      </w:r>
      <w:r w:rsidRPr="00B503AA">
        <w:rPr>
          <w:rStyle w:val="BodyTextChar1"/>
          <w:color w:val="000000"/>
          <w:sz w:val="28"/>
          <w:szCs w:val="28"/>
          <w:lang w:eastAsia="vi-VN"/>
        </w:rPr>
        <w:tab/>
      </w:r>
      <w:r w:rsidRPr="00B503AA">
        <w:rPr>
          <w:rStyle w:val="BodyTextChar1"/>
          <w:color w:val="000000"/>
          <w:sz w:val="28"/>
          <w:szCs w:val="28"/>
        </w:rPr>
        <w:t xml:space="preserve">Email: </w:t>
      </w:r>
    </w:p>
    <w:p w:rsidR="00B503AA" w:rsidRPr="00B503AA" w:rsidRDefault="00B503AA" w:rsidP="00B503AA">
      <w:pPr>
        <w:pStyle w:val="BodyText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 xml:space="preserve">Chức vụ hiện nay tại tổ chức niêm yết: Phó Tổng Giám Đốc kiêm </w:t>
      </w:r>
      <w:r w:rsidRPr="00B503AA">
        <w:rPr>
          <w:rStyle w:val="BodyTextChar1"/>
          <w:color w:val="000000"/>
          <w:sz w:val="28"/>
          <w:szCs w:val="28"/>
        </w:rPr>
        <w:t xml:space="preserve">TV </w:t>
      </w:r>
      <w:r w:rsidRPr="00B503AA">
        <w:rPr>
          <w:rStyle w:val="BodyTextChar1"/>
          <w:color w:val="000000"/>
          <w:sz w:val="28"/>
          <w:szCs w:val="28"/>
          <w:lang w:eastAsia="vi-VN"/>
        </w:rPr>
        <w:t>HĐQT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 w:right="2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Tên của nhân sự chủ chốt/người được ủy quyền công bố thông tin của tổ chức niêm yết/đăng ký giao dịch, công ty quản lý quỹ/quỹ đầu tư đại chúng có liên quan: không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 xml:space="preserve">Mã chứng khoán giao dịch : </w:t>
      </w:r>
      <w:r w:rsidRPr="00B503AA">
        <w:rPr>
          <w:rStyle w:val="BodyTextChar1"/>
          <w:color w:val="000000"/>
          <w:sz w:val="28"/>
          <w:szCs w:val="28"/>
        </w:rPr>
        <w:t>TTF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Số tài khoản giao dịch có cổ phiếu nêu tại mục 3: 001C540900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Số lượng, tỷ lệ cổ phiếu nắm giữ trước khi thực hiện giao dịch : 650.017 CP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Số lượng cổ phiếu đăng ký mua: 3.000.000 CP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  <w:tab w:val="right" w:pos="6616"/>
          <w:tab w:val="left" w:pos="7878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Số lượng, tỷ lệ cổ phiếu dự kiến nắm giữ</w:t>
      </w:r>
      <w:r w:rsidRPr="00B503AA">
        <w:rPr>
          <w:rStyle w:val="BodyTextChar1"/>
          <w:color w:val="000000"/>
          <w:sz w:val="28"/>
          <w:szCs w:val="28"/>
          <w:lang w:eastAsia="vi-VN"/>
        </w:rPr>
        <w:tab/>
        <w:t>sau khi thực</w:t>
      </w:r>
      <w:r w:rsidRPr="00B503AA">
        <w:rPr>
          <w:rStyle w:val="BodyTextChar1"/>
          <w:color w:val="000000"/>
          <w:sz w:val="28"/>
          <w:szCs w:val="28"/>
          <w:lang w:eastAsia="vi-VN"/>
        </w:rPr>
        <w:tab/>
        <w:t>hiện giao dịch:</w:t>
      </w:r>
    </w:p>
    <w:p w:rsidR="00B503AA" w:rsidRPr="00B503AA" w:rsidRDefault="00B503AA" w:rsidP="00B503AA">
      <w:pPr>
        <w:pStyle w:val="BodyText"/>
        <w:shd w:val="clear" w:color="auto" w:fill="auto"/>
        <w:spacing w:before="0"/>
        <w:ind w:left="580" w:firstLine="0"/>
        <w:jc w:val="left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3.650.017 CP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Mục đích thực hiện giao dịch: Tăng tỉ lệ sở hữu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Phương thức giao dịch : Khớp lệnh hoặc thỏa thuận</w:t>
      </w:r>
    </w:p>
    <w:p w:rsidR="00B503AA" w:rsidRPr="00B503AA" w:rsidRDefault="00B503AA" w:rsidP="00B503AA">
      <w:pPr>
        <w:pStyle w:val="BodyText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283"/>
        <w:ind w:left="580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Thời</w:t>
      </w:r>
      <w:r w:rsidRPr="00B503AA">
        <w:rPr>
          <w:rStyle w:val="BodyTextChar1"/>
          <w:color w:val="000000"/>
          <w:sz w:val="28"/>
          <w:szCs w:val="28"/>
          <w:lang w:eastAsia="vi-VN"/>
        </w:rPr>
        <w:tab/>
        <w:t>gian dự kiến thực hiện giao dịch: từ ngày 2/08/2016 đến ngày 31/08/2016</w:t>
      </w:r>
    </w:p>
    <w:p w:rsidR="00B503AA" w:rsidRPr="00B503AA" w:rsidRDefault="00B503AA" w:rsidP="00B503AA">
      <w:pPr>
        <w:pStyle w:val="BodyText"/>
        <w:shd w:val="clear" w:color="auto" w:fill="auto"/>
        <w:spacing w:before="0" w:after="1300" w:line="270" w:lineRule="exact"/>
        <w:ind w:left="6000" w:firstLine="0"/>
        <w:jc w:val="left"/>
        <w:rPr>
          <w:sz w:val="28"/>
          <w:szCs w:val="28"/>
        </w:rPr>
      </w:pPr>
      <w:r w:rsidRPr="00B503AA">
        <w:rPr>
          <w:rStyle w:val="BodyTextChar1"/>
          <w:color w:val="000000"/>
          <w:sz w:val="28"/>
          <w:szCs w:val="28"/>
          <w:lang w:eastAsia="vi-VN"/>
        </w:rPr>
        <w:t>Cá nhân thông báo</w:t>
      </w:r>
    </w:p>
    <w:p w:rsidR="00B503AA" w:rsidRPr="00B503AA" w:rsidRDefault="00B503AA" w:rsidP="00B503AA">
      <w:pPr>
        <w:pStyle w:val="BodyText"/>
        <w:shd w:val="clear" w:color="auto" w:fill="auto"/>
        <w:spacing w:before="0" w:line="270" w:lineRule="exact"/>
        <w:ind w:left="5760" w:firstLine="0"/>
        <w:jc w:val="left"/>
        <w:rPr>
          <w:b/>
          <w:sz w:val="28"/>
          <w:szCs w:val="28"/>
        </w:rPr>
      </w:pPr>
      <w:r w:rsidRPr="00B503AA">
        <w:rPr>
          <w:rStyle w:val="BodyTextChar1"/>
          <w:b/>
          <w:color w:val="000000"/>
          <w:sz w:val="28"/>
          <w:szCs w:val="28"/>
          <w:lang w:eastAsia="vi-VN"/>
        </w:rPr>
        <w:t>VÕ DIỆP VĂN TUẤN</w:t>
      </w:r>
    </w:p>
    <w:p w:rsidR="00D161B6" w:rsidRPr="00B503AA" w:rsidRDefault="005122DE">
      <w:pPr>
        <w:rPr>
          <w:sz w:val="28"/>
          <w:szCs w:val="28"/>
        </w:rPr>
      </w:pPr>
    </w:p>
    <w:sectPr w:rsidR="00D161B6" w:rsidRPr="00B503AA" w:rsidSect="00B503AA">
      <w:pgSz w:w="12240" w:h="15840"/>
      <w:pgMar w:top="450" w:right="900" w:bottom="938" w:left="122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AA"/>
    <w:rsid w:val="00282FF0"/>
    <w:rsid w:val="004E1963"/>
    <w:rsid w:val="005122DE"/>
    <w:rsid w:val="00854FF3"/>
    <w:rsid w:val="00B156B4"/>
    <w:rsid w:val="00B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B503A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B503AA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503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B503AA"/>
    <w:pPr>
      <w:widowControl w:val="0"/>
      <w:shd w:val="clear" w:color="auto" w:fill="FFFFFF"/>
      <w:spacing w:before="540" w:after="0"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60">
    <w:name w:val="Body text (6)"/>
    <w:basedOn w:val="Normal"/>
    <w:link w:val="Bodytext6"/>
    <w:uiPriority w:val="99"/>
    <w:rsid w:val="00B503AA"/>
    <w:pPr>
      <w:widowControl w:val="0"/>
      <w:shd w:val="clear" w:color="auto" w:fill="FFFFFF"/>
      <w:spacing w:before="180" w:after="0" w:line="346" w:lineRule="exact"/>
      <w:jc w:val="both"/>
    </w:pPr>
    <w:rPr>
      <w:rFonts w:ascii="Times New Roman" w:hAnsi="Times New Roman" w:cs="Times New Roman"/>
      <w:sz w:val="29"/>
      <w:szCs w:val="29"/>
    </w:rPr>
  </w:style>
  <w:style w:type="paragraph" w:styleId="BodyText">
    <w:name w:val="Body Text"/>
    <w:basedOn w:val="Normal"/>
    <w:link w:val="BodyTextChar1"/>
    <w:uiPriority w:val="99"/>
    <w:rsid w:val="00B503AA"/>
    <w:pPr>
      <w:widowControl w:val="0"/>
      <w:shd w:val="clear" w:color="auto" w:fill="FFFFFF"/>
      <w:spacing w:before="360" w:after="0" w:line="398" w:lineRule="exact"/>
      <w:ind w:hanging="30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sid w:val="00B5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B503A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B503AA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503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B503AA"/>
    <w:pPr>
      <w:widowControl w:val="0"/>
      <w:shd w:val="clear" w:color="auto" w:fill="FFFFFF"/>
      <w:spacing w:before="540" w:after="0"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60">
    <w:name w:val="Body text (6)"/>
    <w:basedOn w:val="Normal"/>
    <w:link w:val="Bodytext6"/>
    <w:uiPriority w:val="99"/>
    <w:rsid w:val="00B503AA"/>
    <w:pPr>
      <w:widowControl w:val="0"/>
      <w:shd w:val="clear" w:color="auto" w:fill="FFFFFF"/>
      <w:spacing w:before="180" w:after="0" w:line="346" w:lineRule="exact"/>
      <w:jc w:val="both"/>
    </w:pPr>
    <w:rPr>
      <w:rFonts w:ascii="Times New Roman" w:hAnsi="Times New Roman" w:cs="Times New Roman"/>
      <w:sz w:val="29"/>
      <w:szCs w:val="29"/>
    </w:rPr>
  </w:style>
  <w:style w:type="paragraph" w:styleId="BodyText">
    <w:name w:val="Body Text"/>
    <w:basedOn w:val="Normal"/>
    <w:link w:val="BodyTextChar1"/>
    <w:uiPriority w:val="99"/>
    <w:rsid w:val="00B503AA"/>
    <w:pPr>
      <w:widowControl w:val="0"/>
      <w:shd w:val="clear" w:color="auto" w:fill="FFFFFF"/>
      <w:spacing w:before="360" w:after="0" w:line="398" w:lineRule="exact"/>
      <w:ind w:hanging="30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sid w:val="00B5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Kieu Khanh</dc:creator>
  <cp:lastModifiedBy>A</cp:lastModifiedBy>
  <cp:revision>2</cp:revision>
  <dcterms:created xsi:type="dcterms:W3CDTF">2016-08-31T06:31:00Z</dcterms:created>
  <dcterms:modified xsi:type="dcterms:W3CDTF">2016-08-31T06:31:00Z</dcterms:modified>
</cp:coreProperties>
</file>